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69BD1">
      <w:pPr>
        <w:tabs>
          <w:tab w:val="center" w:pos="4860"/>
          <w:tab w:val="left" w:pos="8355"/>
          <w:tab w:val="left" w:pos="8830"/>
        </w:tabs>
      </w:pPr>
      <w:r>
        <w:tab/>
      </w:r>
      <w:r>
        <w:drawing>
          <wp:inline distT="0" distB="0" distL="0" distR="0">
            <wp:extent cx="474345" cy="569595"/>
            <wp:effectExtent l="0" t="0" r="1905" b="1905"/>
            <wp:docPr id="1" name="Рисунок 1" descr="Описание: 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01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  <w:r>
        <w:t>проект</w:t>
      </w:r>
    </w:p>
    <w:p w14:paraId="6B5CD9A9">
      <w:pPr>
        <w:tabs>
          <w:tab w:val="center" w:pos="4860"/>
          <w:tab w:val="left" w:pos="8355"/>
          <w:tab w:val="left" w:pos="8830"/>
        </w:tabs>
      </w:pPr>
    </w:p>
    <w:p w14:paraId="2BE2E2D9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ГЛАВА</w:t>
      </w:r>
      <w:r>
        <w:rPr>
          <w:b w:val="0"/>
          <w:sz w:val="28"/>
          <w:szCs w:val="28"/>
        </w:rPr>
        <w:t xml:space="preserve"> УСМАНСКОГО 1-ГО СЕЛЬСКОГО ПОСЕЛЕНИЯ</w:t>
      </w:r>
    </w:p>
    <w:p w14:paraId="28A72BD3">
      <w:pPr>
        <w:jc w:val="center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НОВОУСМАНСКОГО МУНИЦИПАЛЬНОГО РАЙОНА</w:t>
      </w:r>
    </w:p>
    <w:p w14:paraId="49899CCD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14:paraId="160F9469">
      <w:pPr>
        <w:jc w:val="center"/>
        <w:rPr>
          <w:sz w:val="26"/>
          <w:szCs w:val="26"/>
        </w:rPr>
      </w:pPr>
    </w:p>
    <w:p w14:paraId="482DD1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40D35938">
      <w:pPr>
        <w:jc w:val="center"/>
      </w:pPr>
    </w:p>
    <w:p w14:paraId="2B27AA85">
      <w:pPr>
        <w:ind w:left="-284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 xml:space="preserve">15.06.2026 </w:t>
      </w:r>
      <w:r>
        <w:t>№</w:t>
      </w:r>
      <w:r>
        <w:rPr>
          <w:rFonts w:hint="default"/>
          <w:lang w:val="ru-RU"/>
        </w:rPr>
        <w:t xml:space="preserve"> 44</w:t>
      </w:r>
      <w:bookmarkStart w:id="0" w:name="_GoBack"/>
      <w:bookmarkEnd w:id="0"/>
    </w:p>
    <w:p w14:paraId="590D3646">
      <w:pPr>
        <w:tabs>
          <w:tab w:val="left" w:pos="5678"/>
        </w:tabs>
        <w:ind w:left="-284"/>
      </w:pPr>
      <w:r>
        <w:t>с. Новая Усмань</w:t>
      </w:r>
      <w:r>
        <w:tab/>
      </w:r>
    </w:p>
    <w:p w14:paraId="04E3B6E0">
      <w:pPr>
        <w:ind w:left="-284"/>
      </w:pPr>
    </w:p>
    <w:p w14:paraId="596EC53C">
      <w:pPr>
        <w:suppressAutoHyphens/>
        <w:autoSpaceDE w:val="0"/>
        <w:autoSpaceDN w:val="0"/>
        <w:adjustRightInd w:val="0"/>
        <w:ind w:left="-426" w:right="4110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О предоставлении </w:t>
      </w:r>
      <w:r>
        <w:rPr>
          <w:bCs/>
          <w:sz w:val="26"/>
          <w:szCs w:val="26"/>
        </w:rPr>
        <w:t xml:space="preserve">Янину Юрию Николаевичу </w:t>
      </w:r>
      <w:r>
        <w:rPr>
          <w:rFonts w:eastAsia="Calibri"/>
          <w:sz w:val="26"/>
          <w:szCs w:val="26"/>
          <w:lang w:eastAsia="zh-CN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BA3F0A7">
      <w:pPr>
        <w:suppressAutoHyphens/>
        <w:autoSpaceDE w:val="0"/>
        <w:autoSpaceDN w:val="0"/>
        <w:adjustRightInd w:val="0"/>
        <w:ind w:left="-284" w:right="4048"/>
        <w:jc w:val="both"/>
      </w:pPr>
    </w:p>
    <w:p w14:paraId="7A85F61F">
      <w:pPr>
        <w:suppressAutoHyphens/>
        <w:autoSpaceDE w:val="0"/>
        <w:autoSpaceDN w:val="0"/>
        <w:adjustRightInd w:val="0"/>
        <w:ind w:left="-42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 кодексом  Российской Федерации, Федеральным законом  от 06.10.2003 №131 «Об общих принципах организации местного самоуправления в Российской Федерации», Правилами землепользования и застройки Усманского 1-го сельского поселения Новоусманского муниципального района Воронежской области, утвержденными приказом министерства архитектуры и градостроительства Воронежской области от 27.10.2023 №45-01-04/1066 «О внесении изменений в правила  землепользования и застройки Усманского 1-го сельского поселения Новоусманского муниципального района Воронежской области», на основании заявления </w:t>
      </w:r>
      <w:r>
        <w:rPr>
          <w:bCs/>
          <w:sz w:val="26"/>
          <w:szCs w:val="26"/>
        </w:rPr>
        <w:t xml:space="preserve">Янина Юрия Николаевича </w:t>
      </w:r>
      <w:r>
        <w:rPr>
          <w:sz w:val="26"/>
          <w:szCs w:val="26"/>
        </w:rPr>
        <w:t xml:space="preserve">от 09.06.2026 №651, заключения по результатам публичных слушаний от ____________, рекомендаций комиссии по подготовке проектов правил землепользования и застройки Усманского 1-го сельского поселения Новоусманского муниципального района Воронежской области от _____________, </w:t>
      </w:r>
    </w:p>
    <w:p w14:paraId="65EB9B2D">
      <w:pPr>
        <w:ind w:left="-426" w:right="-1"/>
        <w:jc w:val="both"/>
        <w:rPr>
          <w:bCs/>
          <w:sz w:val="26"/>
          <w:szCs w:val="26"/>
        </w:rPr>
      </w:pPr>
    </w:p>
    <w:p w14:paraId="57DF9327">
      <w:pPr>
        <w:ind w:left="-426" w:right="-1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 О С Т А Н О В Л Я Ю:</w:t>
      </w:r>
    </w:p>
    <w:p w14:paraId="55E62DD1">
      <w:pPr>
        <w:ind w:left="-426" w:right="-1"/>
        <w:jc w:val="center"/>
        <w:rPr>
          <w:bCs/>
          <w:sz w:val="26"/>
          <w:szCs w:val="26"/>
        </w:rPr>
      </w:pPr>
    </w:p>
    <w:p w14:paraId="286F6511">
      <w:pPr>
        <w:pStyle w:val="9"/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ind w:left="-426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</w:t>
      </w:r>
      <w:r>
        <w:rPr>
          <w:bCs/>
          <w:sz w:val="26"/>
          <w:szCs w:val="26"/>
        </w:rPr>
        <w:t xml:space="preserve">Янину Юрию Николаевичу </w:t>
      </w:r>
      <w:r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36:16:0102013:1761, площадью 425 кв. м, расположенном по адресу: Воронежская область, Новоусманский район, с. Новая Усмань, ул. Школьная, земельный участок 30/2, в части уменьшения минимального отступа со стороны смежного земельного участка с кадастровым номером 36:16:0102013:1760 с 3 м до 2 м.</w:t>
      </w:r>
    </w:p>
    <w:p w14:paraId="4493040E">
      <w:pPr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ind w:left="-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 Контроль исполнения настоящего постановления оставляю за собой.</w:t>
      </w:r>
    </w:p>
    <w:p w14:paraId="1D61E60D">
      <w:pPr>
        <w:jc w:val="both"/>
        <w:rPr>
          <w:sz w:val="26"/>
          <w:szCs w:val="26"/>
          <w:vertAlign w:val="subscript"/>
        </w:rPr>
      </w:pPr>
    </w:p>
    <w:p w14:paraId="466E3570">
      <w:pPr>
        <w:tabs>
          <w:tab w:val="left" w:pos="284"/>
        </w:tabs>
        <w:jc w:val="both"/>
        <w:rPr>
          <w:sz w:val="26"/>
          <w:szCs w:val="26"/>
          <w:vertAlign w:val="subscript"/>
        </w:rPr>
      </w:pPr>
    </w:p>
    <w:p w14:paraId="3F68C86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Глава Усманского</w:t>
      </w:r>
    </w:p>
    <w:p w14:paraId="2875CDCC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1-го сельского поселения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А.М. Ларионов</w:t>
      </w:r>
    </w:p>
    <w:sectPr>
      <w:pgSz w:w="11906" w:h="16838"/>
      <w:pgMar w:top="567" w:right="850" w:bottom="567" w:left="1701" w:header="564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BE"/>
    <w:rsid w:val="0003148B"/>
    <w:rsid w:val="00032AC6"/>
    <w:rsid w:val="000B482F"/>
    <w:rsid w:val="000C3BBF"/>
    <w:rsid w:val="000D2769"/>
    <w:rsid w:val="00146D60"/>
    <w:rsid w:val="00152BCF"/>
    <w:rsid w:val="00155A1C"/>
    <w:rsid w:val="00163B61"/>
    <w:rsid w:val="00180B7C"/>
    <w:rsid w:val="001879EF"/>
    <w:rsid w:val="001E3ACD"/>
    <w:rsid w:val="00224543"/>
    <w:rsid w:val="002548F3"/>
    <w:rsid w:val="00324E87"/>
    <w:rsid w:val="00350A77"/>
    <w:rsid w:val="0036386C"/>
    <w:rsid w:val="003A5A56"/>
    <w:rsid w:val="003F1BB5"/>
    <w:rsid w:val="004257E5"/>
    <w:rsid w:val="00434323"/>
    <w:rsid w:val="00437494"/>
    <w:rsid w:val="004409EC"/>
    <w:rsid w:val="00451BD0"/>
    <w:rsid w:val="004C7E32"/>
    <w:rsid w:val="00511D33"/>
    <w:rsid w:val="0051338E"/>
    <w:rsid w:val="00544737"/>
    <w:rsid w:val="005873BB"/>
    <w:rsid w:val="005E46FC"/>
    <w:rsid w:val="0060105A"/>
    <w:rsid w:val="00620810"/>
    <w:rsid w:val="0063477C"/>
    <w:rsid w:val="006D7246"/>
    <w:rsid w:val="006E6FCC"/>
    <w:rsid w:val="00713ECF"/>
    <w:rsid w:val="00715B99"/>
    <w:rsid w:val="00723A62"/>
    <w:rsid w:val="00743FFB"/>
    <w:rsid w:val="007754ED"/>
    <w:rsid w:val="007B13B3"/>
    <w:rsid w:val="007F1078"/>
    <w:rsid w:val="007F5AF1"/>
    <w:rsid w:val="007F73D4"/>
    <w:rsid w:val="00815BD7"/>
    <w:rsid w:val="008279A2"/>
    <w:rsid w:val="008509A0"/>
    <w:rsid w:val="0088520D"/>
    <w:rsid w:val="00895318"/>
    <w:rsid w:val="008971AA"/>
    <w:rsid w:val="008B7F23"/>
    <w:rsid w:val="008D1B27"/>
    <w:rsid w:val="008E70AA"/>
    <w:rsid w:val="008F74BE"/>
    <w:rsid w:val="00932136"/>
    <w:rsid w:val="00972E28"/>
    <w:rsid w:val="00A53BB3"/>
    <w:rsid w:val="00A64A2A"/>
    <w:rsid w:val="00AB7B11"/>
    <w:rsid w:val="00AE7DC9"/>
    <w:rsid w:val="00B16F0F"/>
    <w:rsid w:val="00B602C1"/>
    <w:rsid w:val="00BB6567"/>
    <w:rsid w:val="00BC4937"/>
    <w:rsid w:val="00BD03D9"/>
    <w:rsid w:val="00BD55A8"/>
    <w:rsid w:val="00BE0B79"/>
    <w:rsid w:val="00C33A36"/>
    <w:rsid w:val="00C61AAD"/>
    <w:rsid w:val="00C62706"/>
    <w:rsid w:val="00C71812"/>
    <w:rsid w:val="00C771D8"/>
    <w:rsid w:val="00C83695"/>
    <w:rsid w:val="00C876B8"/>
    <w:rsid w:val="00CC0D00"/>
    <w:rsid w:val="00CE1C45"/>
    <w:rsid w:val="00CE4813"/>
    <w:rsid w:val="00D25C98"/>
    <w:rsid w:val="00D32BA5"/>
    <w:rsid w:val="00D82ACC"/>
    <w:rsid w:val="00DD5A04"/>
    <w:rsid w:val="00E26C72"/>
    <w:rsid w:val="00E31F4F"/>
    <w:rsid w:val="00E331EE"/>
    <w:rsid w:val="00E82064"/>
    <w:rsid w:val="00E920CD"/>
    <w:rsid w:val="00EC244E"/>
    <w:rsid w:val="00ED6A7B"/>
    <w:rsid w:val="00F35EAD"/>
    <w:rsid w:val="00FA63F7"/>
    <w:rsid w:val="00FC1E27"/>
    <w:rsid w:val="00FC3C6F"/>
    <w:rsid w:val="00FE2833"/>
    <w:rsid w:val="00FE7266"/>
    <w:rsid w:val="00FF5AAC"/>
    <w:rsid w:val="1185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jc w:val="center"/>
      <w:outlineLvl w:val="0"/>
    </w:pPr>
    <w:rPr>
      <w:b/>
      <w:sz w:val="36"/>
      <w:szCs w:val="20"/>
      <w:lang w:val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sz w:val="36"/>
      <w:szCs w:val="20"/>
      <w:lang w:val="zh-CN" w:eastAsia="ru-RU"/>
    </w:rPr>
  </w:style>
  <w:style w:type="paragraph" w:styleId="9">
    <w:name w:val="List Paragraph"/>
    <w:basedOn w:val="1"/>
    <w:qFormat/>
    <w:uiPriority w:val="0"/>
    <w:pPr>
      <w:ind w:left="720"/>
      <w:contextualSpacing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1">
    <w:name w:val="Верхний колонтитул Знак"/>
    <w:basedOn w:val="3"/>
    <w:link w:val="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1674</Characters>
  <Lines>13</Lines>
  <Paragraphs>3</Paragraphs>
  <TotalTime>177</TotalTime>
  <ScaleCrop>false</ScaleCrop>
  <LinksUpToDate>false</LinksUpToDate>
  <CharactersWithSpaces>1931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2024-01-28T16:04:00Z</dcterms:created>
  <dc:creator>User</dc:creator>
  <cp:lastModifiedBy>Марина Должикова</cp:lastModifiedBy>
  <cp:lastPrinted>2024-02-19T08:55:00Z</cp:lastPrinted>
  <dcterms:modified xsi:type="dcterms:W3CDTF">2026-07-15T21:43:28Z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eyJoZGlkIjoiNjdkM2VhY2E0YTdjNjQ4NjA4ZGQxNmMxOTkxZTE5ZDQiLCJ1c2VySWQiOiI4MjQ2MzY2ODg0NDgifQ==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84C08FCF0B704F5BB72F120DE9079122_12</vt:lpwstr>
  </property>
</Properties>
</file>