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54D92"/>
    <w:p w14:paraId="164A8662">
      <w:pPr>
        <w:jc w:val="center"/>
      </w:pPr>
      <w:r>
        <w:drawing>
          <wp:inline distT="0" distB="0" distL="0" distR="0">
            <wp:extent cx="457200" cy="45720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6DB15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УСМАНСКОГО 1-ГО СЕЛЬСКОГО ПОСЕЛЕНИЯ</w:t>
      </w:r>
    </w:p>
    <w:p w14:paraId="2FA7D4B0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НОВОУСМАНСКОГО МУНИЦИПАЛЬНОГО РАЙОНА</w:t>
      </w:r>
    </w:p>
    <w:p w14:paraId="4E791D3F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14:paraId="340B6ACF">
      <w:pPr>
        <w:jc w:val="center"/>
      </w:pPr>
    </w:p>
    <w:p w14:paraId="4E3A6E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76562763">
      <w:pPr>
        <w:jc w:val="center"/>
      </w:pPr>
    </w:p>
    <w:p w14:paraId="47F4E18F">
      <w:pPr>
        <w:jc w:val="center"/>
      </w:pPr>
    </w:p>
    <w:p w14:paraId="60622CD4">
      <w:pPr>
        <w:rPr>
          <w:rFonts w:hint="default"/>
          <w:lang w:val="ru-RU"/>
        </w:rPr>
      </w:pPr>
      <w:r>
        <w:t>от «</w:t>
      </w:r>
      <w:r>
        <w:rPr>
          <w:rFonts w:hint="default"/>
          <w:lang w:val="ru-RU"/>
        </w:rPr>
        <w:t>15</w:t>
      </w:r>
      <w:r>
        <w:t xml:space="preserve">» июля 2026  года                        </w:t>
      </w:r>
      <w:r>
        <w:tab/>
      </w:r>
      <w:r>
        <w:tab/>
      </w:r>
      <w:r>
        <w:tab/>
      </w:r>
      <w:r>
        <w:t xml:space="preserve">         №</w:t>
      </w:r>
      <w:r>
        <w:rPr>
          <w:rFonts w:hint="default"/>
          <w:lang w:val="ru-RU"/>
        </w:rPr>
        <w:t xml:space="preserve"> 43</w:t>
      </w:r>
      <w:bookmarkStart w:id="1" w:name="_GoBack"/>
      <w:bookmarkEnd w:id="1"/>
    </w:p>
    <w:p w14:paraId="42F3DE5F">
      <w:r>
        <w:t>с. Новая Усмань</w:t>
      </w:r>
    </w:p>
    <w:p w14:paraId="7E9DA645"/>
    <w:p w14:paraId="2A906D56">
      <w:pPr>
        <w:tabs>
          <w:tab w:val="left" w:pos="5103"/>
          <w:tab w:val="left" w:pos="5670"/>
        </w:tabs>
        <w:suppressAutoHyphens/>
        <w:autoSpaceDE w:val="0"/>
        <w:autoSpaceDN w:val="0"/>
        <w:adjustRightInd w:val="0"/>
        <w:ind w:right="3908"/>
        <w:jc w:val="both"/>
        <w:rPr>
          <w:bCs/>
        </w:rPr>
      </w:pPr>
      <w:r>
        <w:rPr>
          <w:rFonts w:eastAsia="Calibri"/>
          <w:lang w:eastAsia="zh-CN"/>
        </w:rPr>
        <w:t xml:space="preserve">О назначении публичных слушаний </w:t>
      </w:r>
      <w:r>
        <w:t>по проекту постановления администрации Усманского 1-го сельского поселения Новоусманского муниципального района Воронежской области «</w:t>
      </w:r>
      <w:r>
        <w:rPr>
          <w:bCs/>
        </w:rPr>
        <w:t xml:space="preserve">О предоставлении Янину Юрию Николаевичу разрешения на отклонение от предельных параметров разрешенного строительства, реконструкции объектов капитального строительства» </w:t>
      </w:r>
    </w:p>
    <w:p w14:paraId="1F19B999">
      <w:pPr>
        <w:autoSpaceDE w:val="0"/>
        <w:autoSpaceDN w:val="0"/>
        <w:adjustRightInd w:val="0"/>
        <w:ind w:firstLine="720"/>
        <w:jc w:val="both"/>
      </w:pPr>
    </w:p>
    <w:p w14:paraId="57846A20">
      <w:pPr>
        <w:autoSpaceDE w:val="0"/>
        <w:autoSpaceDN w:val="0"/>
        <w:adjustRightInd w:val="0"/>
        <w:ind w:firstLine="720"/>
        <w:jc w:val="both"/>
      </w:pPr>
    </w:p>
    <w:p w14:paraId="7F51BB77">
      <w:pPr>
        <w:tabs>
          <w:tab w:val="left" w:pos="851"/>
        </w:tabs>
        <w:suppressAutoHyphens/>
        <w:autoSpaceDE w:val="0"/>
        <w:autoSpaceDN w:val="0"/>
        <w:adjustRightInd w:val="0"/>
        <w:ind w:right="-143" w:firstLine="708"/>
        <w:jc w:val="both"/>
        <w:rPr>
          <w:bCs/>
        </w:rPr>
      </w:pPr>
      <w:r>
        <w:t xml:space="preserve">  В соответствии с Градостроительным  кодексом  Российской Федерации, Федеральным законом  от 06.10.2003 г №131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Законом Воронежской области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 (в ред. от 25.12.2023 №146-ОЗ)», Уставом Усманского 1-го сельского поселения Новоусманского муниципального района Воронежской области, решением Совета народных депутатов Усманского 1-го сельского поселения от 30.09.2022 г. за № 13 «Об утверждении Положения о порядке организации и проведения публичных слушаний в Усманском 1-м сельском поселении Новоусманского района Воронежской области (в ред. от 28.11.2023 №123,  от 22.07.2024 №170)»  </w:t>
      </w:r>
    </w:p>
    <w:p w14:paraId="3D9EAAC0">
      <w:pPr>
        <w:jc w:val="center"/>
        <w:rPr>
          <w:bCs/>
        </w:rPr>
      </w:pPr>
    </w:p>
    <w:p w14:paraId="149B6131">
      <w:pPr>
        <w:jc w:val="center"/>
        <w:rPr>
          <w:bCs/>
        </w:rPr>
      </w:pPr>
      <w:r>
        <w:rPr>
          <w:bCs/>
        </w:rPr>
        <w:t>П О С Т А Н О В Л Я Ю :</w:t>
      </w:r>
    </w:p>
    <w:p w14:paraId="0603EA35">
      <w:pPr>
        <w:autoSpaceDE w:val="0"/>
        <w:autoSpaceDN w:val="0"/>
        <w:adjustRightInd w:val="0"/>
        <w:jc w:val="both"/>
      </w:pPr>
    </w:p>
    <w:p w14:paraId="0A07E74C">
      <w:pPr>
        <w:pStyle w:val="6"/>
        <w:widowControl w:val="0"/>
        <w:shd w:val="clear" w:color="auto" w:fill="FFFFFF"/>
        <w:tabs>
          <w:tab w:val="left" w:pos="567"/>
          <w:tab w:val="left" w:pos="851"/>
          <w:tab w:val="left" w:pos="993"/>
          <w:tab w:val="left" w:pos="1401"/>
        </w:tabs>
        <w:suppressAutoHyphens/>
        <w:autoSpaceDE w:val="0"/>
        <w:autoSpaceDN w:val="0"/>
        <w:adjustRightInd w:val="0"/>
        <w:ind w:left="0" w:right="24" w:firstLine="709"/>
        <w:jc w:val="both"/>
      </w:pPr>
      <w:r>
        <w:t xml:space="preserve">  1. Администрации </w:t>
      </w:r>
      <w:r>
        <w:rPr>
          <w:bCs/>
        </w:rPr>
        <w:t>Усманского 1-го</w:t>
      </w:r>
      <w:r>
        <w:t xml:space="preserve"> сельского поселения провести публичные слушания по проекту 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 </w:t>
      </w:r>
      <w:r>
        <w:rPr>
          <w:bCs/>
        </w:rPr>
        <w:t>28 июля  2026 г.</w:t>
      </w:r>
      <w:r>
        <w:t xml:space="preserve"> в 9:00 час. в с. Новая Усмань, по адресу: с. Новая Усмань, ул. Ленина, 278.</w:t>
      </w:r>
    </w:p>
    <w:p w14:paraId="1C700647">
      <w:pPr>
        <w:widowControl w:val="0"/>
        <w:shd w:val="clear" w:color="auto" w:fill="FFFFFF"/>
        <w:tabs>
          <w:tab w:val="left" w:pos="709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  <w:rPr>
          <w:kern w:val="1"/>
          <w:lang w:eastAsia="ar-SA"/>
        </w:rPr>
      </w:pPr>
      <w:r>
        <w:t xml:space="preserve">              2.  </w:t>
      </w:r>
      <w:r>
        <w:rPr>
          <w:kern w:val="1"/>
          <w:lang w:eastAsia="ar-SA"/>
        </w:rPr>
        <w:t>Утвердить оповещение о проведении публичных слушаний согласно приложению 1 к настоящему постановлению.</w:t>
      </w:r>
    </w:p>
    <w:p w14:paraId="21946E9A">
      <w:pPr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  <w:rPr>
          <w:rFonts w:eastAsia="Calibri"/>
          <w:bCs/>
          <w:lang w:eastAsia="zh-CN"/>
        </w:rPr>
      </w:pPr>
      <w:r>
        <w:rPr>
          <w:spacing w:val="-14"/>
        </w:rPr>
        <w:t xml:space="preserve">                  3. </w:t>
      </w:r>
      <w:r>
        <w:t>Утвердить порядок направления предложений заинтересованных лиц в комиссию по подготовке и проведению публичных слушаний по проекту постановления администрации Усманского 1-го сельского поселения Новоусманского муниципального района Воронежской «</w:t>
      </w:r>
      <w:r>
        <w:rPr>
          <w:bCs/>
        </w:rPr>
        <w:t xml:space="preserve">О предоставлении Янину Юрию Николаевичу 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>согласно приложению 2 к настоящему постановлению.</w:t>
      </w:r>
    </w:p>
    <w:p w14:paraId="5154F49F">
      <w:pPr>
        <w:widowControl w:val="0"/>
        <w:shd w:val="clear" w:color="auto" w:fill="FFFFFF"/>
        <w:tabs>
          <w:tab w:val="left" w:pos="709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</w:pPr>
      <w:r>
        <w:t xml:space="preserve">              4. Утвердить комиссию по подготовке и проведению публичных слушаний в составе:</w:t>
      </w:r>
    </w:p>
    <w:p w14:paraId="4BDBB4E6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</w:pPr>
      <w:r>
        <w:t>Председатель комиссии – Ларионов А.М.,  глава администрации Усманского 1-го сельского поселения;</w:t>
      </w:r>
    </w:p>
    <w:p w14:paraId="71E7493C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</w:pPr>
      <w:r>
        <w:t>секретарь комиссии -  старший специалист администрации Усманского 1-го сельского поселения Адерихина Н.А.;</w:t>
      </w:r>
    </w:p>
    <w:p w14:paraId="25F903A0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  <w:rPr>
          <w:rFonts w:eastAsia="Calibri"/>
          <w:bCs/>
          <w:lang w:eastAsia="zh-CN"/>
        </w:rPr>
      </w:pPr>
      <w:r>
        <w:t>член комиссии – заместитель главы администрации Усманского 1-го сельского поселения Жданов А.В.</w:t>
      </w:r>
    </w:p>
    <w:p w14:paraId="724FC1A6">
      <w:pPr>
        <w:suppressAutoHyphens/>
        <w:autoSpaceDE w:val="0"/>
        <w:autoSpaceDN w:val="0"/>
        <w:adjustRightInd w:val="0"/>
        <w:ind w:firstLine="708"/>
        <w:jc w:val="both"/>
      </w:pPr>
      <w:r>
        <w:rPr>
          <w:kern w:val="1"/>
          <w:lang w:eastAsia="ar-SA"/>
        </w:rPr>
        <w:t xml:space="preserve">  5. </w:t>
      </w:r>
      <w:r>
        <w:t>Комиссии по проведению публичных слушаний:</w:t>
      </w:r>
    </w:p>
    <w:p w14:paraId="5F93A4E6">
      <w:pPr>
        <w:suppressAutoHyphens/>
        <w:autoSpaceDE w:val="0"/>
        <w:autoSpaceDN w:val="0"/>
        <w:adjustRightInd w:val="0"/>
        <w:ind w:firstLine="720"/>
        <w:jc w:val="both"/>
      </w:pPr>
      <w:r>
        <w:t>- в срок до 17.07.2026 г. разместить  на официальном сайте администрации  Усманского 1-го сельского поселения в сети Интернет информацию о времени и месте проведения публичных слушаний;</w:t>
      </w:r>
    </w:p>
    <w:p w14:paraId="20A098C2">
      <w:pPr>
        <w:suppressAutoHyphens/>
        <w:autoSpaceDE w:val="0"/>
        <w:autoSpaceDN w:val="0"/>
        <w:adjustRightInd w:val="0"/>
        <w:ind w:firstLine="851"/>
        <w:jc w:val="both"/>
      </w:pPr>
      <w:r>
        <w:t xml:space="preserve">- в срок до 17.07.2026 г. организовать выставку демонстрационных материалов проекта 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строительства»;</w:t>
      </w:r>
    </w:p>
    <w:p w14:paraId="4E98F438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- в срок до 27.07.2026 г. организовать прием замечаний и предложений заинтересованных лиц.   </w:t>
      </w:r>
    </w:p>
    <w:p w14:paraId="23B6CDE9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Житель Усманского 1-го сельского поселения, желающий выступать на публичных слушаниях, обязан зарегистрироваться в качестве выступающего.          </w:t>
      </w:r>
    </w:p>
    <w:p w14:paraId="50D0C377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Регистрация выступающих прекращается за три рабочих дня до дня проведения публичных слушаний.                                                                </w:t>
      </w:r>
    </w:p>
    <w:p w14:paraId="28966DB8">
      <w:pPr>
        <w:suppressAutoHyphens/>
        <w:autoSpaceDE w:val="0"/>
        <w:autoSpaceDN w:val="0"/>
        <w:adjustRightInd w:val="0"/>
        <w:ind w:firstLine="708"/>
        <w:jc w:val="both"/>
      </w:pPr>
      <w:r>
        <w:t xml:space="preserve">Регистрация граждан, желающих принять участие в публичных слушаниях в качестве участников, а также замечаний и предложений, проводится до 27.07.2026 г. в рабочие дни с 9.00 ч. до 16.00 ч.  по адресу: с. Новая Усмань ул. Ленина д. 278, здание администрации Усманского 1-го сельского поселения. Контактный телефон – 5-46-64. </w:t>
      </w:r>
    </w:p>
    <w:p w14:paraId="7A962EEB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 6. Заключение о результатах публичных слушаний обнародовать путем размещения на официальном сайте администрации  Усманского 1-го сельского поселения в сети Интернет.</w:t>
      </w:r>
    </w:p>
    <w:p w14:paraId="41B3D268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 7.  Контроль за исполнением настоящего постановления оставляю за собой.</w:t>
      </w:r>
    </w:p>
    <w:p w14:paraId="7E107B95"/>
    <w:p w14:paraId="66BD08AD"/>
    <w:p w14:paraId="59AA4503">
      <w:pPr>
        <w:jc w:val="both"/>
        <w:rPr>
          <w:vertAlign w:val="subscript"/>
        </w:rPr>
      </w:pPr>
    </w:p>
    <w:p w14:paraId="647623C3">
      <w:pPr>
        <w:jc w:val="both"/>
        <w:rPr>
          <w:vertAlign w:val="subscript"/>
        </w:rPr>
      </w:pPr>
    </w:p>
    <w:p w14:paraId="5DE295D1">
      <w:pPr>
        <w:jc w:val="both"/>
        <w:rPr>
          <w:vertAlign w:val="subscript"/>
        </w:rPr>
      </w:pPr>
    </w:p>
    <w:p w14:paraId="336DF645">
      <w:pPr>
        <w:jc w:val="both"/>
        <w:rPr>
          <w:bCs/>
        </w:rPr>
      </w:pPr>
      <w:r>
        <w:rPr>
          <w:bCs/>
        </w:rPr>
        <w:t>Глава Усманского</w:t>
      </w:r>
    </w:p>
    <w:p w14:paraId="7D972335">
      <w:pPr>
        <w:jc w:val="both"/>
        <w:rPr>
          <w:bCs/>
        </w:rPr>
      </w:pPr>
      <w:r>
        <w:rPr>
          <w:bCs/>
        </w:rPr>
        <w:t xml:space="preserve">1-го сельского поселения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 xml:space="preserve">                 А.М. Ларионов</w:t>
      </w:r>
    </w:p>
    <w:p w14:paraId="46150EF1"/>
    <w:p w14:paraId="32A2E4C8"/>
    <w:p w14:paraId="5F48EBBA"/>
    <w:p w14:paraId="07E5F1CA"/>
    <w:p w14:paraId="1AAEE903"/>
    <w:p w14:paraId="2C724DA5"/>
    <w:p w14:paraId="114A004C"/>
    <w:p w14:paraId="5BCFD09E"/>
    <w:p w14:paraId="17B17592"/>
    <w:p w14:paraId="0339A274"/>
    <w:p w14:paraId="570B22F1">
      <w:pPr>
        <w:pStyle w:val="5"/>
        <w:spacing w:after="0"/>
        <w:sectPr>
          <w:pgSz w:w="11906" w:h="16838"/>
          <w:pgMar w:top="851" w:right="926" w:bottom="851" w:left="1260" w:header="709" w:footer="709" w:gutter="0"/>
          <w:cols w:space="708" w:num="1"/>
          <w:docGrid w:linePitch="360" w:charSpace="0"/>
        </w:sectPr>
      </w:pPr>
    </w:p>
    <w:p w14:paraId="4A6FC9E9">
      <w:pPr>
        <w:pStyle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7D77FFB8">
      <w:pPr>
        <w:pStyle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Приложение 1</w:t>
      </w:r>
    </w:p>
    <w:p w14:paraId="16E2A36B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14:paraId="5805F588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Усманского 1-го сельского поселения  </w:t>
      </w:r>
    </w:p>
    <w:p w14:paraId="6F0BDA43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       »  июля 2026 г. № _______</w:t>
      </w:r>
    </w:p>
    <w:p w14:paraId="09515BDC">
      <w:pPr>
        <w:autoSpaceDE w:val="0"/>
        <w:ind w:firstLine="720"/>
        <w:jc w:val="center"/>
        <w:rPr>
          <w:strike/>
          <w:color w:val="FF0000"/>
          <w:lang w:eastAsia="ar-SA"/>
        </w:rPr>
      </w:pPr>
    </w:p>
    <w:p w14:paraId="6575953C">
      <w:pPr>
        <w:autoSpaceDE w:val="0"/>
        <w:ind w:firstLine="720"/>
        <w:jc w:val="center"/>
        <w:rPr>
          <w:b/>
          <w:lang w:eastAsia="ar-SA"/>
        </w:rPr>
      </w:pPr>
      <w:r>
        <w:rPr>
          <w:b/>
          <w:lang w:eastAsia="ar-SA"/>
        </w:rPr>
        <w:t>Оповещение о проведении публичных слушаний</w:t>
      </w:r>
    </w:p>
    <w:p w14:paraId="00C43741">
      <w:pPr>
        <w:autoSpaceDE w:val="0"/>
        <w:ind w:firstLine="720"/>
        <w:jc w:val="center"/>
        <w:rPr>
          <w:b/>
          <w:lang w:eastAsia="ar-SA"/>
        </w:rPr>
      </w:pPr>
    </w:p>
    <w:p w14:paraId="0F1F0721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1. На публичные слушания, проводимые 31.07.2026 г., выносится проект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14:paraId="4AA325E0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Новоусманский район, с. Новая Усмань,                        ул. Ленина, д.278.</w:t>
      </w:r>
    </w:p>
    <w:p w14:paraId="125600D3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3. Экспозиция открыта </w:t>
      </w:r>
      <w:bookmarkStart w:id="0" w:name="_Hlk27403059"/>
      <w:r>
        <w:rPr>
          <w:lang w:eastAsia="ar-SA"/>
        </w:rPr>
        <w:t>с 17.07.2026 г. по 27.07.2026 г.</w:t>
      </w:r>
    </w:p>
    <w:bookmarkEnd w:id="0"/>
    <w:p w14:paraId="60675E9D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4. Время работы экспозиции: с 17.07.2026 г. по 27.07.2026 г. </w:t>
      </w:r>
      <w:r>
        <w:t>в рабочие дни с 9.00ч. до 16.00ч.  по адресу: с. Новая Усмань ул. Ленина д. 278, здание администрации Усманского 1-го сельского поселения.</w:t>
      </w:r>
    </w:p>
    <w:p w14:paraId="21FE19CD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5. Во время работы экспозиции представителями администрации и (или)  разработчика проекта осуществляется консультирование посетителей экспозиции по теме публичных слушаний.</w:t>
      </w:r>
    </w:p>
    <w:p w14:paraId="453705F8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6. Дни и время осуществления консультирования: с 17.07.2026 г. по 27.07.2026 г. </w:t>
      </w:r>
      <w:r>
        <w:t>в рабочие дни с 9.00ч. до 16.00ч.  по адресу: с. Новая Усмань ул. Ленина д. 278, здание администрации Усманского 1-го сельского поселения.</w:t>
      </w:r>
    </w:p>
    <w:p w14:paraId="7E9323D7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14:paraId="20A2A826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14:paraId="179A0BD5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2) в письменной форме в адрес администрации;</w:t>
      </w:r>
    </w:p>
    <w:p w14:paraId="1445480F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61736F3C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>
        <w:t>сельского поселения в информационно-телекоммуникационной сети «Интернет», на доске информации в здании администрации Усманского 1-го сельского поселения.</w:t>
      </w:r>
    </w:p>
    <w:p w14:paraId="67E41757">
      <w:pPr>
        <w:pStyle w:val="6"/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</w:pPr>
      <w:r>
        <w:rPr>
          <w:rFonts w:eastAsia="Calibri"/>
          <w:lang w:eastAsia="en-US"/>
        </w:rPr>
        <w:t xml:space="preserve">9. Собрание участников публичных слушаний состоится </w:t>
      </w:r>
      <w:r>
        <w:t>в селе Новая Усмань 28 июля 2026 г. в 9 час. 00 мин. в здании администрации Усманского 1-го сельского поселения по адресу: с. Новая Усмань ул. Ленина д. 278.</w:t>
      </w:r>
    </w:p>
    <w:p w14:paraId="08033C60">
      <w:pPr>
        <w:suppressAutoHyphens/>
        <w:jc w:val="both"/>
      </w:pPr>
    </w:p>
    <w:p w14:paraId="34D9764B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1DC11007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362E767B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59488CB8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12F6B72C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2B411A2C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2B1BA131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143EB0DE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04F42B4E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0F762C7C">
      <w:pPr>
        <w:pStyle w:val="7"/>
        <w:rPr>
          <w:rFonts w:ascii="Times New Roman" w:hAnsi="Times New Roman"/>
          <w:sz w:val="24"/>
          <w:szCs w:val="24"/>
        </w:rPr>
      </w:pPr>
    </w:p>
    <w:p w14:paraId="1625FA89">
      <w:pPr>
        <w:pStyle w:val="7"/>
        <w:rPr>
          <w:rFonts w:ascii="Times New Roman" w:hAnsi="Times New Roman"/>
          <w:sz w:val="24"/>
          <w:szCs w:val="24"/>
        </w:rPr>
      </w:pPr>
    </w:p>
    <w:p w14:paraId="6E4F7A3F">
      <w:pPr>
        <w:pStyle w:val="7"/>
        <w:rPr>
          <w:rFonts w:ascii="Times New Roman" w:hAnsi="Times New Roman"/>
          <w:sz w:val="24"/>
          <w:szCs w:val="24"/>
        </w:rPr>
      </w:pPr>
    </w:p>
    <w:p w14:paraId="0001515C">
      <w:pPr>
        <w:pStyle w:val="7"/>
        <w:rPr>
          <w:rFonts w:ascii="Times New Roman" w:hAnsi="Times New Roman"/>
          <w:sz w:val="24"/>
          <w:szCs w:val="24"/>
        </w:rPr>
      </w:pPr>
    </w:p>
    <w:p w14:paraId="6FA043D7">
      <w:pPr>
        <w:pStyle w:val="7"/>
        <w:rPr>
          <w:rFonts w:ascii="Times New Roman" w:hAnsi="Times New Roman"/>
          <w:sz w:val="24"/>
          <w:szCs w:val="24"/>
        </w:rPr>
      </w:pPr>
    </w:p>
    <w:p w14:paraId="363D837D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14:paraId="6245666A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14:paraId="5AFDC7FC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Усманского 1-го сельского поселения  </w:t>
      </w:r>
    </w:p>
    <w:p w14:paraId="281A1028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      »  июля  2026 г. № ______</w:t>
      </w:r>
    </w:p>
    <w:p w14:paraId="3552A898">
      <w:pPr>
        <w:pStyle w:val="7"/>
        <w:jc w:val="both"/>
        <w:rPr>
          <w:rFonts w:ascii="Times New Roman" w:hAnsi="Times New Roman"/>
          <w:sz w:val="24"/>
          <w:szCs w:val="24"/>
        </w:rPr>
      </w:pPr>
    </w:p>
    <w:p w14:paraId="041C3076">
      <w:pPr>
        <w:tabs>
          <w:tab w:val="left" w:pos="2130"/>
        </w:tabs>
        <w:jc w:val="center"/>
      </w:pPr>
      <w:r>
        <w:t>Порядок</w:t>
      </w:r>
    </w:p>
    <w:p w14:paraId="2F5591A6">
      <w:pPr>
        <w:tabs>
          <w:tab w:val="left" w:pos="2130"/>
        </w:tabs>
        <w:jc w:val="center"/>
      </w:pPr>
    </w:p>
    <w:p w14:paraId="16763740">
      <w:pPr>
        <w:tabs>
          <w:tab w:val="left" w:pos="2130"/>
        </w:tabs>
        <w:suppressAutoHyphens/>
        <w:jc w:val="center"/>
        <w:rPr>
          <w:kern w:val="2"/>
          <w:lang w:eastAsia="ar-SA"/>
        </w:rPr>
      </w:pPr>
      <w:r>
        <w:t xml:space="preserve">направления предложений заинтересованных лиц в комиссию по подготовке и проведению публичных слушаний по проекту 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07E13641">
      <w:pPr>
        <w:tabs>
          <w:tab w:val="left" w:pos="2130"/>
        </w:tabs>
        <w:suppressAutoHyphens/>
        <w:jc w:val="center"/>
        <w:rPr>
          <w:bCs/>
        </w:rPr>
      </w:pPr>
      <w:r>
        <w:rPr>
          <w:kern w:val="1"/>
          <w:lang w:eastAsia="ar-SA"/>
        </w:rPr>
        <w:t xml:space="preserve"> </w:t>
      </w:r>
    </w:p>
    <w:p w14:paraId="53504DC7">
      <w:pPr>
        <w:tabs>
          <w:tab w:val="left" w:pos="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</w:t>
      </w:r>
      <w:r>
        <w:rPr>
          <w:rFonts w:eastAsia="Calibri"/>
          <w:bCs/>
          <w:lang w:eastAsia="zh-CN"/>
        </w:rPr>
        <w:tab/>
      </w:r>
      <w:r>
        <w:rPr>
          <w:rFonts w:eastAsia="Calibri"/>
          <w:bCs/>
          <w:lang w:eastAsia="zh-CN"/>
        </w:rPr>
        <w:t xml:space="preserve"> 1.  С момента обнародования оповещения о начале  публичных слушаний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 xml:space="preserve">в течение установленного срока, заинтересованные лица вправе направлять в комиссию по подготовке и проведению публичных слушаний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>свои предложения.</w:t>
      </w:r>
    </w:p>
    <w:p w14:paraId="1DDC7A07">
      <w:pPr>
        <w:tabs>
          <w:tab w:val="left" w:pos="0"/>
          <w:tab w:val="left" w:pos="567"/>
          <w:tab w:val="left" w:pos="851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- Предложения и замечания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 xml:space="preserve">направляется по почте или представляются непосредственно в канцелярию администрации Усманского 1-го сельского поселения с пометкой «В комиссию по подготовке и проведению публичных слушаний» по адресу: 396310, Воронежская область Новоусманский район с. Новая Усмань ул. Ленина, 278  или по электронной почте на адрес:  </w:t>
      </w:r>
      <w:r>
        <w:t xml:space="preserve"> usman-1@yandex.ru </w:t>
      </w:r>
      <w:r>
        <w:rPr>
          <w:rFonts w:eastAsia="Calibri"/>
          <w:bCs/>
          <w:lang w:eastAsia="zh-CN"/>
        </w:rPr>
        <w:t xml:space="preserve">  в срок до 16:00 27.07.2026 года.</w:t>
      </w:r>
    </w:p>
    <w:p w14:paraId="1CEB1306">
      <w:pPr>
        <w:tabs>
          <w:tab w:val="left" w:pos="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</w:t>
      </w:r>
      <w:r>
        <w:rPr>
          <w:rFonts w:eastAsia="Calibri"/>
          <w:bCs/>
          <w:lang w:eastAsia="zh-CN"/>
        </w:rPr>
        <w:tab/>
      </w:r>
      <w:r>
        <w:rPr>
          <w:rFonts w:eastAsia="Calibri"/>
          <w:bCs/>
          <w:lang w:eastAsia="zh-CN"/>
        </w:rPr>
        <w:t>2. Предложения и замечания по проекту постановления должны быть подписаны представителем юридического (с приложением документов подтверждающих право действовать от имени юридического лица без доверенности или доверенности) или гражданином, их направивших с указанием  обратного адреса и даты подготовки предложений.</w:t>
      </w:r>
    </w:p>
    <w:p w14:paraId="4FB7B96B">
      <w:pPr>
        <w:tabs>
          <w:tab w:val="left" w:pos="0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    3. Предложения и замечания по проекту постановления могут содержать любые материалы (как на бумажных, так и магнитных носителях). Направленные материалы возврату не подлежат, приобщаются к протоколу публичных слушаний.</w:t>
      </w:r>
    </w:p>
    <w:p w14:paraId="2FC3FD53">
      <w:pPr>
        <w:tabs>
          <w:tab w:val="left" w:pos="0"/>
          <w:tab w:val="left" w:pos="567"/>
          <w:tab w:val="left" w:pos="851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     4. Предложения по проекту постановления, поступившие в комиссию после истечения установленного срока, неподписанные предложения, либо подписанные лицом, не имеющим полномочий на их подписание, а также предложения, не имеющие отношения к подготовке проекта правил землепользования и застройки, комиссией не рассматриваются.</w:t>
      </w:r>
    </w:p>
    <w:p w14:paraId="2EB04010">
      <w:pPr>
        <w:tabs>
          <w:tab w:val="left" w:pos="0"/>
          <w:tab w:val="left" w:pos="567"/>
          <w:tab w:val="left" w:pos="709"/>
          <w:tab w:val="left" w:pos="2130"/>
        </w:tabs>
        <w:suppressAutoHyphens/>
        <w:ind w:right="-142"/>
        <w:jc w:val="both"/>
      </w:pPr>
      <w:r>
        <w:rPr>
          <w:rFonts w:eastAsia="Calibri"/>
          <w:bCs/>
          <w:lang w:eastAsia="zh-CN"/>
        </w:rPr>
        <w:t xml:space="preserve">           5. Жители Усманского 1-го сельского поселения Новоусманского муниципального района Воронежской области,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постановления, вправе участвовать в обсуждении проекта на публичных слушаниях.    </w:t>
      </w:r>
    </w:p>
    <w:sectPr>
      <w:pgSz w:w="11906" w:h="16838"/>
      <w:pgMar w:top="568" w:right="849" w:bottom="28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6FC5"/>
    <w:rsid w:val="00085CB2"/>
    <w:rsid w:val="00090FC8"/>
    <w:rsid w:val="00094E31"/>
    <w:rsid w:val="000A0352"/>
    <w:rsid w:val="000A428A"/>
    <w:rsid w:val="000E4818"/>
    <w:rsid w:val="00137014"/>
    <w:rsid w:val="001A4D36"/>
    <w:rsid w:val="00233A45"/>
    <w:rsid w:val="00242A08"/>
    <w:rsid w:val="00261A1E"/>
    <w:rsid w:val="002622AD"/>
    <w:rsid w:val="00267476"/>
    <w:rsid w:val="00273910"/>
    <w:rsid w:val="00285B93"/>
    <w:rsid w:val="00290248"/>
    <w:rsid w:val="00292884"/>
    <w:rsid w:val="002B734B"/>
    <w:rsid w:val="002C4950"/>
    <w:rsid w:val="002E144B"/>
    <w:rsid w:val="00301F1C"/>
    <w:rsid w:val="00322275"/>
    <w:rsid w:val="003224A2"/>
    <w:rsid w:val="00334EBC"/>
    <w:rsid w:val="00351820"/>
    <w:rsid w:val="00353048"/>
    <w:rsid w:val="00360837"/>
    <w:rsid w:val="00384BA6"/>
    <w:rsid w:val="003C35C9"/>
    <w:rsid w:val="003D251C"/>
    <w:rsid w:val="003F6CD8"/>
    <w:rsid w:val="004270D9"/>
    <w:rsid w:val="00440466"/>
    <w:rsid w:val="00457EF2"/>
    <w:rsid w:val="004A3362"/>
    <w:rsid w:val="004A3C41"/>
    <w:rsid w:val="004B1920"/>
    <w:rsid w:val="004C09E6"/>
    <w:rsid w:val="004E3AA6"/>
    <w:rsid w:val="00510E40"/>
    <w:rsid w:val="00523383"/>
    <w:rsid w:val="00550D85"/>
    <w:rsid w:val="00550ED8"/>
    <w:rsid w:val="0055458C"/>
    <w:rsid w:val="005739A6"/>
    <w:rsid w:val="00585767"/>
    <w:rsid w:val="00587C2E"/>
    <w:rsid w:val="005E073D"/>
    <w:rsid w:val="00622746"/>
    <w:rsid w:val="00630A0A"/>
    <w:rsid w:val="00641DAA"/>
    <w:rsid w:val="006573DC"/>
    <w:rsid w:val="006722BB"/>
    <w:rsid w:val="006A47D6"/>
    <w:rsid w:val="006B3E1A"/>
    <w:rsid w:val="006C166F"/>
    <w:rsid w:val="006C1755"/>
    <w:rsid w:val="006D6486"/>
    <w:rsid w:val="00721E8C"/>
    <w:rsid w:val="00736EAE"/>
    <w:rsid w:val="0077376E"/>
    <w:rsid w:val="007C4355"/>
    <w:rsid w:val="00801807"/>
    <w:rsid w:val="00836FFF"/>
    <w:rsid w:val="00851898"/>
    <w:rsid w:val="008528C1"/>
    <w:rsid w:val="0085312D"/>
    <w:rsid w:val="00853B44"/>
    <w:rsid w:val="00857A1E"/>
    <w:rsid w:val="008870CF"/>
    <w:rsid w:val="00895B28"/>
    <w:rsid w:val="008973F4"/>
    <w:rsid w:val="008F56DC"/>
    <w:rsid w:val="008F7EE8"/>
    <w:rsid w:val="00902E3F"/>
    <w:rsid w:val="00930EB6"/>
    <w:rsid w:val="009545A0"/>
    <w:rsid w:val="00963862"/>
    <w:rsid w:val="0099404C"/>
    <w:rsid w:val="009F4B1F"/>
    <w:rsid w:val="00A14AC8"/>
    <w:rsid w:val="00A45586"/>
    <w:rsid w:val="00A83ADF"/>
    <w:rsid w:val="00A83D92"/>
    <w:rsid w:val="00A83FF8"/>
    <w:rsid w:val="00AA03F4"/>
    <w:rsid w:val="00AA723E"/>
    <w:rsid w:val="00AE5FD3"/>
    <w:rsid w:val="00B2418F"/>
    <w:rsid w:val="00B476F4"/>
    <w:rsid w:val="00B53A9C"/>
    <w:rsid w:val="00B965FE"/>
    <w:rsid w:val="00C22DA1"/>
    <w:rsid w:val="00C26692"/>
    <w:rsid w:val="00C765C0"/>
    <w:rsid w:val="00CA3755"/>
    <w:rsid w:val="00CC5C8F"/>
    <w:rsid w:val="00CE236F"/>
    <w:rsid w:val="00CF3CF5"/>
    <w:rsid w:val="00D67CC8"/>
    <w:rsid w:val="00D74256"/>
    <w:rsid w:val="00D92F20"/>
    <w:rsid w:val="00DE59F4"/>
    <w:rsid w:val="00E36FC5"/>
    <w:rsid w:val="00E42829"/>
    <w:rsid w:val="00E5356D"/>
    <w:rsid w:val="00E630AF"/>
    <w:rsid w:val="00E80CD8"/>
    <w:rsid w:val="00F22098"/>
    <w:rsid w:val="00F34C21"/>
    <w:rsid w:val="00F37D65"/>
    <w:rsid w:val="00F56917"/>
    <w:rsid w:val="00F66769"/>
    <w:rsid w:val="00F95EE7"/>
    <w:rsid w:val="00FB57DE"/>
    <w:rsid w:val="00FB587C"/>
    <w:rsid w:val="00FD542D"/>
    <w:rsid w:val="37C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6">
    <w:name w:val="List Paragraph"/>
    <w:basedOn w:val="1"/>
    <w:qFormat/>
    <w:uiPriority w:val="0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4</Pages>
  <Words>1274</Words>
  <Characters>9055</Characters>
  <Lines>77</Lines>
  <Paragraphs>21</Paragraphs>
  <TotalTime>1577</TotalTime>
  <ScaleCrop>false</ScaleCrop>
  <LinksUpToDate>false</LinksUpToDate>
  <CharactersWithSpaces>10868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2021-06-25T05:57:00Z</dcterms:created>
  <dc:creator>User</dc:creator>
  <cp:lastModifiedBy>Марина Должикова</cp:lastModifiedBy>
  <cp:lastPrinted>2026-07-14T14:05:00Z</cp:lastPrinted>
  <dcterms:modified xsi:type="dcterms:W3CDTF">2026-07-15T21:40:56Z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eyJoZGlkIjoiNjdkM2VhY2E0YTdjNjQ4NjA4ZGQxNmMxOTkxZTE5ZDQiLCJ1c2VySWQiOiI4MjQ2MzY2ODg0NDgifQ==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E0E099E4629A44B3B6D647016496F3DA_12</vt:lpwstr>
  </property>
</Properties>
</file>